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F07B" w14:textId="77777777" w:rsidR="00C35425" w:rsidRDefault="00C35425" w:rsidP="00C35425">
      <w:r w:rsidRPr="001E3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Starając się o dofinansowanie z programu „Czyste Powietrze”, możesz korzystać z bezpłatnych narzędzi, które będą pomocne podczas tego procesu. Są to przede wszystkim</w:t>
      </w:r>
      <w:r>
        <w:t>:</w:t>
      </w:r>
    </w:p>
    <w:p w14:paraId="4EC69286" w14:textId="77777777" w:rsidR="00C35425" w:rsidRPr="001E370C" w:rsidRDefault="00C35425" w:rsidP="00C35425">
      <w:pPr>
        <w:rPr>
          <w:rFonts w:ascii="Times New Roman" w:hAnsi="Times New Roman" w:cs="Times New Roman"/>
          <w:b/>
          <w:bCs/>
        </w:rPr>
      </w:pPr>
      <w:r w:rsidRPr="001E370C">
        <w:rPr>
          <w:rFonts w:ascii="Times New Roman" w:hAnsi="Times New Roman" w:cs="Times New Roman"/>
          <w:b/>
          <w:bCs/>
        </w:rPr>
        <w:t xml:space="preserve">Portale Beneficjenta poszczególnych </w:t>
      </w:r>
      <w:proofErr w:type="spellStart"/>
      <w:r w:rsidRPr="001E370C">
        <w:rPr>
          <w:rFonts w:ascii="Times New Roman" w:hAnsi="Times New Roman" w:cs="Times New Roman"/>
          <w:b/>
          <w:bCs/>
        </w:rPr>
        <w:t>wfośigw</w:t>
      </w:r>
      <w:proofErr w:type="spellEnd"/>
    </w:p>
    <w:p w14:paraId="32EFF1A0" w14:textId="4DD2B0F6" w:rsidR="00C35425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 xml:space="preserve"> Internetowe systemy, w których – dla wniosków złożonych przez Portal Beneficjenta – można śledzić stan realizacji złożonych wniosków oraz zawartych umów lub uzyskać informacje o najbliższych płatnościach. Kalkulator dotacji: czystepowietrze.gov.pl/kalkulator-dotacji Pomaga sprawdzić, jaką dotację możemy uzyskać z programu „Czyste Powietrze” i czy tym samym stać nas na przeprowadzenie inwestycji o określonym zakresie rzeczowym. 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E4E8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319"/>
        <w:gridCol w:w="754"/>
      </w:tblGrid>
      <w:tr w:rsidR="00C63454" w:rsidRPr="00C621C4" w14:paraId="3A885EFB" w14:textId="77777777" w:rsidTr="004D2835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8C55CA" w14:textId="77777777" w:rsidR="00C63454" w:rsidRPr="00C621C4" w:rsidRDefault="00C63454" w:rsidP="004D2835">
            <w:pPr>
              <w:spacing w:after="60" w:line="302" w:lineRule="atLeas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noProof/>
                <w:color w:val="98C93C"/>
                <w:sz w:val="19"/>
                <w:szCs w:val="19"/>
                <w:lang w:eastAsia="pl-PL"/>
              </w:rPr>
              <w:drawing>
                <wp:inline distT="0" distB="0" distL="0" distR="0" wp14:anchorId="0F33BF07" wp14:editId="4F343719">
                  <wp:extent cx="152400" cy="152400"/>
                  <wp:effectExtent l="0" t="0" r="0" b="0"/>
                  <wp:docPr id="1" name="Obraz 1" descr="Pobierz plik (Poziom_dofinansowania_dla_Czesci1.pdf)">
                    <a:hlinkClick xmlns:a="http://schemas.openxmlformats.org/drawingml/2006/main" r:id="rId5" tooltip="&quot;Pobierz plik (Poziom_dofinansowania_dla_Czesci1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bierz plik (Poziom_dofinansowania_dla_Czesci1.pdf)">
                            <a:hlinkClick r:id="rId5" tooltip="&quot;Pobierz plik (Poziom_dofinansowania_dla_Czesci1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ooltip="Pobierz plik (Poziom_dofinansowania_dla_Czesci1.pdf)" w:history="1">
              <w:r w:rsidRPr="00C621C4">
                <w:rPr>
                  <w:rFonts w:ascii="Tahoma" w:eastAsia="Times New Roman" w:hAnsi="Tahoma" w:cs="Tahoma"/>
                  <w:b/>
                  <w:bCs/>
                  <w:color w:val="98C93C"/>
                  <w:sz w:val="19"/>
                  <w:szCs w:val="19"/>
                  <w:u w:val="single"/>
                  <w:lang w:eastAsia="pl-PL"/>
                </w:rPr>
                <w:t>Poziom_dofinansowania_dla_Czesci1.pdf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C41B7E" w14:textId="77777777" w:rsidR="00C63454" w:rsidRPr="00C621C4" w:rsidRDefault="00C63454" w:rsidP="004D2835">
            <w:pPr>
              <w:spacing w:after="60" w:line="302" w:lineRule="atLeas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>[ ]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5FAD4E" w14:textId="77777777" w:rsidR="00C63454" w:rsidRPr="00C621C4" w:rsidRDefault="00C63454" w:rsidP="004D2835">
            <w:pPr>
              <w:spacing w:after="60" w:line="302" w:lineRule="atLeast"/>
              <w:jc w:val="righ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 xml:space="preserve">557 </w:t>
            </w:r>
            <w:proofErr w:type="spellStart"/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>kB</w:t>
            </w:r>
            <w:proofErr w:type="spellEnd"/>
          </w:p>
        </w:tc>
      </w:tr>
      <w:tr w:rsidR="00C63454" w:rsidRPr="00C621C4" w14:paraId="0A8544C7" w14:textId="77777777" w:rsidTr="004D2835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B08E44" w14:textId="77777777" w:rsidR="00C63454" w:rsidRPr="00C621C4" w:rsidRDefault="00C63454" w:rsidP="004D2835">
            <w:pPr>
              <w:spacing w:after="60" w:line="302" w:lineRule="atLeas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noProof/>
                <w:color w:val="98C93C"/>
                <w:sz w:val="19"/>
                <w:szCs w:val="19"/>
                <w:lang w:eastAsia="pl-PL"/>
              </w:rPr>
              <w:drawing>
                <wp:inline distT="0" distB="0" distL="0" distR="0" wp14:anchorId="2132A5D5" wp14:editId="2F109780">
                  <wp:extent cx="152400" cy="152400"/>
                  <wp:effectExtent l="0" t="0" r="0" b="0"/>
                  <wp:docPr id="2" name="Obraz 2" descr="Pobierz plik (Poziom_dofinansowania_dla_Czesci2.pdf)">
                    <a:hlinkClick xmlns:a="http://schemas.openxmlformats.org/drawingml/2006/main" r:id="rId8" tooltip="&quot;Pobierz plik (Poziom_dofinansowania_dla_Czesci2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ierz plik (Poziom_dofinansowania_dla_Czesci2.pdf)">
                            <a:hlinkClick r:id="rId8" tooltip="&quot;Pobierz plik (Poziom_dofinansowania_dla_Czesci2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Pobierz plik (Poziom_dofinansowania_dla_Czesci2.pdf)" w:history="1">
              <w:r w:rsidRPr="00C621C4">
                <w:rPr>
                  <w:rFonts w:ascii="Tahoma" w:eastAsia="Times New Roman" w:hAnsi="Tahoma" w:cs="Tahoma"/>
                  <w:b/>
                  <w:bCs/>
                  <w:color w:val="98C93C"/>
                  <w:sz w:val="19"/>
                  <w:szCs w:val="19"/>
                  <w:u w:val="single"/>
                  <w:lang w:eastAsia="pl-PL"/>
                </w:rPr>
                <w:t>Poziom_dofinansowania_dla_Czesci2.pdf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4E7A54" w14:textId="77777777" w:rsidR="00C63454" w:rsidRPr="00C621C4" w:rsidRDefault="00C63454" w:rsidP="004D2835">
            <w:pPr>
              <w:spacing w:after="60" w:line="302" w:lineRule="atLeas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>[ ]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B7C820" w14:textId="77777777" w:rsidR="00C63454" w:rsidRPr="00C621C4" w:rsidRDefault="00C63454" w:rsidP="004D2835">
            <w:pPr>
              <w:spacing w:after="60" w:line="302" w:lineRule="atLeast"/>
              <w:jc w:val="righ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 xml:space="preserve">583 </w:t>
            </w:r>
            <w:proofErr w:type="spellStart"/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>kB</w:t>
            </w:r>
            <w:proofErr w:type="spellEnd"/>
          </w:p>
        </w:tc>
      </w:tr>
      <w:tr w:rsidR="00C63454" w:rsidRPr="00C621C4" w14:paraId="6AD1D70B" w14:textId="77777777" w:rsidTr="004D2835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AC2EE8" w14:textId="77777777" w:rsidR="00C63454" w:rsidRPr="00C621C4" w:rsidRDefault="00C63454" w:rsidP="004D2835">
            <w:pPr>
              <w:spacing w:after="60" w:line="302" w:lineRule="atLeas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noProof/>
                <w:color w:val="98C93C"/>
                <w:sz w:val="19"/>
                <w:szCs w:val="19"/>
                <w:lang w:eastAsia="pl-PL"/>
              </w:rPr>
              <w:drawing>
                <wp:inline distT="0" distB="0" distL="0" distR="0" wp14:anchorId="2A90C90A" wp14:editId="0F7D5FAD">
                  <wp:extent cx="152400" cy="152400"/>
                  <wp:effectExtent l="0" t="0" r="0" b="0"/>
                  <wp:docPr id="4" name="Obraz 4" descr="Pobierz plik (Poziom_dofinansowania_dla_Czesci3.pdf)">
                    <a:hlinkClick xmlns:a="http://schemas.openxmlformats.org/drawingml/2006/main" r:id="rId10" tooltip="&quot;Pobierz plik (Poziom_dofinansowania_dla_Czesci3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bierz plik (Poziom_dofinansowania_dla_Czesci3.pdf)">
                            <a:hlinkClick r:id="rId10" tooltip="&quot;Pobierz plik (Poziom_dofinansowania_dla_Czesci3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ooltip="Pobierz plik (Poziom_dofinansowania_dla_Czesci3.pdf)" w:history="1">
              <w:r w:rsidRPr="00C621C4">
                <w:rPr>
                  <w:rFonts w:ascii="Tahoma" w:eastAsia="Times New Roman" w:hAnsi="Tahoma" w:cs="Tahoma"/>
                  <w:b/>
                  <w:bCs/>
                  <w:color w:val="98C93C"/>
                  <w:sz w:val="19"/>
                  <w:szCs w:val="19"/>
                  <w:u w:val="single"/>
                  <w:lang w:eastAsia="pl-PL"/>
                </w:rPr>
                <w:t>Poziom_dofinansowania_dla_Czesci3.pdf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903EFE" w14:textId="77777777" w:rsidR="00C63454" w:rsidRPr="00C621C4" w:rsidRDefault="00C63454" w:rsidP="004D2835">
            <w:pPr>
              <w:spacing w:after="60" w:line="302" w:lineRule="atLeas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>[ ]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CD5F68" w14:textId="77777777" w:rsidR="00C63454" w:rsidRPr="00C621C4" w:rsidRDefault="00C63454" w:rsidP="004D2835">
            <w:pPr>
              <w:spacing w:after="60" w:line="302" w:lineRule="atLeast"/>
              <w:jc w:val="right"/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</w:pPr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 xml:space="preserve">555 </w:t>
            </w:r>
            <w:proofErr w:type="spellStart"/>
            <w:r w:rsidRPr="00C621C4">
              <w:rPr>
                <w:rFonts w:ascii="Tahoma" w:eastAsia="Times New Roman" w:hAnsi="Tahoma" w:cs="Tahoma"/>
                <w:b/>
                <w:bCs/>
                <w:color w:val="6D6D6D"/>
                <w:sz w:val="19"/>
                <w:szCs w:val="19"/>
                <w:lang w:eastAsia="pl-PL"/>
              </w:rPr>
              <w:t>kB</w:t>
            </w:r>
            <w:proofErr w:type="spellEnd"/>
          </w:p>
        </w:tc>
      </w:tr>
    </w:tbl>
    <w:p w14:paraId="26DBA09D" w14:textId="77777777" w:rsidR="00C63454" w:rsidRPr="001E370C" w:rsidRDefault="00C63454" w:rsidP="00C35425">
      <w:pPr>
        <w:rPr>
          <w:rFonts w:ascii="Times New Roman" w:hAnsi="Times New Roman" w:cs="Times New Roman"/>
        </w:rPr>
      </w:pPr>
    </w:p>
    <w:p w14:paraId="3A1563E3" w14:textId="298133D2" w:rsidR="00C35425" w:rsidRPr="001E370C" w:rsidRDefault="00C35425" w:rsidP="00C35425">
      <w:pPr>
        <w:rPr>
          <w:rFonts w:ascii="Times New Roman" w:hAnsi="Times New Roman" w:cs="Times New Roman"/>
          <w:b/>
          <w:bCs/>
        </w:rPr>
      </w:pPr>
      <w:r w:rsidRPr="001E370C">
        <w:rPr>
          <w:rFonts w:ascii="Times New Roman" w:hAnsi="Times New Roman" w:cs="Times New Roman"/>
          <w:b/>
          <w:bCs/>
        </w:rPr>
        <w:t xml:space="preserve">Kalkulator grubości izolacji: </w:t>
      </w:r>
      <w:hyperlink r:id="rId12" w:history="1">
        <w:r w:rsidRPr="00355BF2">
          <w:rPr>
            <w:rStyle w:val="Hipercze"/>
            <w:rFonts w:ascii="Times New Roman" w:hAnsi="Times New Roman" w:cs="Times New Roman"/>
            <w:b/>
            <w:bCs/>
          </w:rPr>
          <w:t>kalkulatorczystepowietrze.kape.gov.pl</w:t>
        </w:r>
      </w:hyperlink>
    </w:p>
    <w:p w14:paraId="61A5D05B" w14:textId="77777777" w:rsidR="00C35425" w:rsidRPr="001E370C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 xml:space="preserve">Pozwala obliczyć ile materiału musimy zużyć na docieplenie budynku. </w:t>
      </w:r>
    </w:p>
    <w:p w14:paraId="31372B8B" w14:textId="77777777" w:rsidR="00C35425" w:rsidRPr="001E370C" w:rsidRDefault="00C35425" w:rsidP="00C35425">
      <w:pPr>
        <w:rPr>
          <w:b/>
          <w:bCs/>
          <w:color w:val="4472C4" w:themeColor="accent1"/>
        </w:rPr>
      </w:pPr>
      <w:r w:rsidRPr="001E370C">
        <w:rPr>
          <w:b/>
          <w:bCs/>
        </w:rPr>
        <w:t xml:space="preserve">Lista zielonych urządzeń i materiałów (ZUM): </w:t>
      </w:r>
      <w:r w:rsidRPr="001E370C">
        <w:rPr>
          <w:b/>
          <w:bCs/>
          <w:color w:val="4472C4" w:themeColor="accent1"/>
        </w:rPr>
        <w:t>lista-zum.ios.edu.pl</w:t>
      </w:r>
    </w:p>
    <w:p w14:paraId="2C8E5055" w14:textId="77777777" w:rsidR="00C35425" w:rsidRPr="001E370C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 xml:space="preserve"> Umożliwia wybór urządzenia i materiału zgodnego z warunkami technicznymi programu „Czyste Powietrze”.</w:t>
      </w:r>
    </w:p>
    <w:p w14:paraId="6AACA8BD" w14:textId="77777777" w:rsidR="00C35425" w:rsidRPr="001E370C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 xml:space="preserve"> Lista ZUM jest rozbudowywana na bieżąco. Wybierając produkt z listy – np. pompę ciepła czy kolektory słoneczne – mamy pewność, że kwalifikuje się on do dofinansowania. Lista jest współtworzona przez producentów zielonych urządzeń i materiałów. </w:t>
      </w:r>
    </w:p>
    <w:p w14:paraId="7CD24F05" w14:textId="77777777" w:rsidR="00C35425" w:rsidRDefault="00C35425" w:rsidP="00C35425">
      <w:r w:rsidRPr="001E370C">
        <w:rPr>
          <w:b/>
          <w:bCs/>
        </w:rPr>
        <w:t>Doradztwo energetyczne</w:t>
      </w:r>
      <w:r>
        <w:t xml:space="preserve">: </w:t>
      </w:r>
      <w:r w:rsidRPr="001E370C">
        <w:rPr>
          <w:color w:val="4472C4" w:themeColor="accent1"/>
        </w:rPr>
        <w:t>doradztwo-energetyczne.gov.pl</w:t>
      </w:r>
    </w:p>
    <w:p w14:paraId="2B2E7664" w14:textId="77777777" w:rsidR="00C35425" w:rsidRPr="001E370C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>Projekt Doradztwa Energetycznego działa w oparciu o ogólnopolską sieć profesjonalnych doradców energetycznych, udzielających konsultacji w zakresie gospodarki niskoemisyjnej, efektywności energetycznej i odnawialnych źródeł energii. Jednym z ich zadań jest wsparcie przyszłych beneficjentów aplikujących o środki z programu „Czyste Powietrze”.</w:t>
      </w:r>
    </w:p>
    <w:p w14:paraId="3080B2AB" w14:textId="77777777" w:rsidR="00C35425" w:rsidRPr="001E370C" w:rsidRDefault="00C35425" w:rsidP="00C35425">
      <w:pPr>
        <w:rPr>
          <w:b/>
          <w:bCs/>
        </w:rPr>
      </w:pPr>
      <w:r w:rsidRPr="001E370C">
        <w:rPr>
          <w:b/>
          <w:bCs/>
        </w:rPr>
        <w:t xml:space="preserve">Strona programu: </w:t>
      </w:r>
      <w:r w:rsidRPr="001E370C">
        <w:rPr>
          <w:b/>
          <w:bCs/>
          <w:color w:val="4472C4" w:themeColor="accent1"/>
        </w:rPr>
        <w:t xml:space="preserve">czystepowietrze.gov.pl </w:t>
      </w:r>
    </w:p>
    <w:p w14:paraId="545329E1" w14:textId="77777777" w:rsidR="00C35425" w:rsidRPr="001E370C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>Rzetelne i na bieżąco aktualizowane źródło informacji o programie „Czyste Powietrze”. Klikając w zakładkę „Weź dofinansowanie”, a potem „Czyste Powietrze”, zostaniemy przeniesieni na stronę z najważniejszymi zagadnieniami związanymi z programem. Dowiemy się, komu i w jakim wymiarze przysługuje dotacja oraz na co można ją przeznaczyć. Znajdziemy też informacje o formach i poziomach dofinansowania, rodzajach przedsięwzięć kwalifikowanych, maksymalnych kwotach dotacji i sposobach składania wniosków oraz jakie banki udzielają Kredytu Czyste Powietrze.</w:t>
      </w:r>
    </w:p>
    <w:p w14:paraId="157A7BD3" w14:textId="77777777" w:rsidR="00C35425" w:rsidRPr="001E370C" w:rsidRDefault="00C35425" w:rsidP="00C35425">
      <w:pPr>
        <w:rPr>
          <w:color w:val="4472C4" w:themeColor="accent1"/>
        </w:rPr>
      </w:pPr>
      <w:r w:rsidRPr="001E370C">
        <w:rPr>
          <w:b/>
          <w:bCs/>
        </w:rPr>
        <w:t xml:space="preserve">Ogólnopolska infolinia: </w:t>
      </w:r>
      <w:r w:rsidRPr="001E370C">
        <w:rPr>
          <w:b/>
          <w:bCs/>
          <w:color w:val="4472C4" w:themeColor="accent1"/>
        </w:rPr>
        <w:t>22 340 40 80</w:t>
      </w:r>
      <w:r w:rsidRPr="001E370C">
        <w:rPr>
          <w:color w:val="4472C4" w:themeColor="accent1"/>
        </w:rPr>
        <w:t xml:space="preserve"> </w:t>
      </w:r>
    </w:p>
    <w:p w14:paraId="16ED1463" w14:textId="77777777" w:rsidR="00C35425" w:rsidRPr="001E370C" w:rsidRDefault="00C35425" w:rsidP="00C35425">
      <w:pPr>
        <w:rPr>
          <w:rFonts w:ascii="Times New Roman" w:hAnsi="Times New Roman" w:cs="Times New Roman"/>
        </w:rPr>
      </w:pPr>
      <w:r w:rsidRPr="001E370C">
        <w:rPr>
          <w:rFonts w:ascii="Times New Roman" w:hAnsi="Times New Roman" w:cs="Times New Roman"/>
        </w:rPr>
        <w:t xml:space="preserve">Masz pytania o program „Czyste Powietrze”? Zadzwoń do naszego konsultanta. Infolinia działa od poniedziałku do piątku w godz. 8:00-16:00. Aby dowiedzieć się, jaki jest status złożonego wniosku, skontaktuj się bezpośrednio z </w:t>
      </w:r>
      <w:proofErr w:type="spellStart"/>
      <w:r w:rsidRPr="001E370C">
        <w:rPr>
          <w:rFonts w:ascii="Times New Roman" w:hAnsi="Times New Roman" w:cs="Times New Roman"/>
        </w:rPr>
        <w:t>wfośigw</w:t>
      </w:r>
      <w:proofErr w:type="spellEnd"/>
      <w:r w:rsidRPr="001E370C">
        <w:rPr>
          <w:rFonts w:ascii="Times New Roman" w:hAnsi="Times New Roman" w:cs="Times New Roman"/>
        </w:rPr>
        <w:t>.</w:t>
      </w:r>
    </w:p>
    <w:p w14:paraId="2033DF6D" w14:textId="77777777" w:rsidR="00C35425" w:rsidRPr="001E370C" w:rsidRDefault="00C35425" w:rsidP="00C35425">
      <w:pPr>
        <w:rPr>
          <w:b/>
          <w:bCs/>
        </w:rPr>
      </w:pPr>
      <w:r w:rsidRPr="001E370C">
        <w:rPr>
          <w:b/>
          <w:bCs/>
        </w:rPr>
        <w:t xml:space="preserve">Akademia Czystego Powietrza: </w:t>
      </w:r>
      <w:r w:rsidRPr="001E370C">
        <w:rPr>
          <w:b/>
          <w:bCs/>
          <w:color w:val="4472C4" w:themeColor="accent1"/>
        </w:rPr>
        <w:t xml:space="preserve">czystepowietrze.gov.pl/akademia-czystego-powietrza </w:t>
      </w:r>
    </w:p>
    <w:p w14:paraId="01C3F3DE" w14:textId="46634C7D" w:rsidR="006F5221" w:rsidRPr="0064161F" w:rsidRDefault="00C35425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E370C">
        <w:rPr>
          <w:rFonts w:ascii="Times New Roman" w:hAnsi="Times New Roman" w:cs="Times New Roman"/>
        </w:rPr>
        <w:t xml:space="preserve">Przewodnik – w formie </w:t>
      </w:r>
      <w:proofErr w:type="spellStart"/>
      <w:r w:rsidRPr="001E370C">
        <w:rPr>
          <w:rFonts w:ascii="Times New Roman" w:hAnsi="Times New Roman" w:cs="Times New Roman"/>
        </w:rPr>
        <w:t>webinarów</w:t>
      </w:r>
      <w:proofErr w:type="spellEnd"/>
      <w:r w:rsidRPr="001E370C">
        <w:rPr>
          <w:rFonts w:ascii="Times New Roman" w:hAnsi="Times New Roman" w:cs="Times New Roman"/>
        </w:rPr>
        <w:t xml:space="preserve"> – po zreformowanym programie „Czyste Powietrze” to źródło informacji dla każdego, zarówno dla pracowników gmin,</w:t>
      </w:r>
    </w:p>
    <w:sectPr w:rsidR="006F5221" w:rsidRPr="0064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25"/>
    <w:rsid w:val="00355BF2"/>
    <w:rsid w:val="0064161F"/>
    <w:rsid w:val="006F5221"/>
    <w:rsid w:val="00C35425"/>
    <w:rsid w:val="00C63454"/>
    <w:rsid w:val="00E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C2A1"/>
  <w15:chartTrackingRefBased/>
  <w15:docId w15:val="{9A18AFD3-3022-4130-A436-A4A198C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wczyn.pl/attachments/article/3583/Poziom_dofinansowania_dla_Czesci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wczyn.pl/attachments/article/3583/Poziom_dofinansowania_dla_Czesci1.pdf" TargetMode="External"/><Relationship Id="rId12" Type="http://schemas.openxmlformats.org/officeDocument/2006/relationships/hyperlink" Target="kalkulatorczystepowietrze.kape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strawczyn.pl/attachments/article/3583/Poziom_dofinansowania_dla_Czesci3.pdf" TargetMode="External"/><Relationship Id="rId5" Type="http://schemas.openxmlformats.org/officeDocument/2006/relationships/hyperlink" Target="https://www.strawczyn.pl/attachments/article/3583/Poziom_dofinansowania_dla_Czesci1.pdf" TargetMode="External"/><Relationship Id="rId10" Type="http://schemas.openxmlformats.org/officeDocument/2006/relationships/hyperlink" Target="https://www.strawczyn.pl/attachments/article/3583/Poziom_dofinansowania_dla_Czesci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wczyn.pl/attachments/article/3583/Poziom_dofinansowania_dla_Czesci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56C8-4FAB-4422-B869-2B4AECD7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Wójcik</dc:creator>
  <cp:keywords/>
  <dc:description/>
  <cp:lastModifiedBy>Michal</cp:lastModifiedBy>
  <cp:revision>6</cp:revision>
  <dcterms:created xsi:type="dcterms:W3CDTF">2023-03-12T17:41:00Z</dcterms:created>
  <dcterms:modified xsi:type="dcterms:W3CDTF">2023-03-13T09:05:00Z</dcterms:modified>
</cp:coreProperties>
</file>